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64A0" w:rsidRPr="00DE2B96" w:rsidRDefault="001A6093">
      <w:pPr>
        <w:rPr>
          <w:sz w:val="2"/>
          <w:szCs w:val="2"/>
          <w:rtl/>
        </w:rPr>
      </w:pPr>
    </w:p>
    <w:p w:rsidR="00341F8A" w:rsidRPr="00AC547A" w:rsidRDefault="00341F8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</w:p>
    <w:p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bookmarkStart w:id="0" w:name="_GoBack"/>
      <w:tr w:rsidR="00B04FD9" w:rsidTr="000223A7">
        <w:tc>
          <w:tcPr>
            <w:tcW w:w="9498" w:type="dxa"/>
            <w:tcBorders>
              <w:bottom w:val="single" w:sz="4" w:space="0" w:color="auto"/>
            </w:tcBorders>
          </w:tcPr>
          <w:p w:rsidR="00B04FD9" w:rsidRPr="00F54DC6" w:rsidRDefault="001A6093" w:rsidP="000223A7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8D7B78">
                  <w:rPr>
                    <w:rFonts w:hint="cs"/>
                    <w:rtl/>
                  </w:rPr>
                  <w:t>מכלים</w:t>
                </w:r>
                <w:r w:rsidR="00341F8A">
                  <w:rPr>
                    <w:rFonts w:hint="cs"/>
                    <w:rtl/>
                  </w:rPr>
                  <w:t xml:space="preserve"> כולא</w:t>
                </w:r>
                <w:r w:rsidR="008D7B78">
                  <w:rPr>
                    <w:rFonts w:hint="cs"/>
                    <w:rtl/>
                  </w:rPr>
                  <w:t>י</w:t>
                </w:r>
                <w:r w:rsidR="00341F8A">
                  <w:rPr>
                    <w:rFonts w:hint="cs"/>
                    <w:rtl/>
                  </w:rPr>
                  <w:t xml:space="preserve"> פיצוץ  טב"ק</w:t>
                </w:r>
              </w:sdtContent>
            </w:sdt>
            <w:bookmarkEnd w:id="0"/>
          </w:p>
        </w:tc>
      </w:tr>
    </w:tbl>
    <w:p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>האם קיים בנושא ההתקשרות מכרז חשכ"לי</w:t>
      </w:r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41F8A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41F8A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1A6093" w:rsidP="00341F8A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341F8A">
                  <w:rPr>
                    <w:rFonts w:cs="David" w:hint="cs"/>
                    <w:rtl/>
                  </w:rPr>
                  <w:t>ח.ב.א סוכנויות</w:t>
                </w:r>
              </w:sdtContent>
            </w:sdt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1A6093" w:rsidP="00BA343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BA343B">
                  <w:rPr>
                    <w:rFonts w:cs="David" w:hint="cs"/>
                    <w:rtl/>
                  </w:rPr>
                  <w:t>4000</w:t>
                </w:r>
                <w:r w:rsidR="003721E5">
                  <w:rPr>
                    <w:rFonts w:cs="David" w:hint="cs"/>
                    <w:rtl/>
                  </w:rPr>
                  <w:t>1686</w:t>
                </w:r>
              </w:sdtContent>
            </w:sdt>
          </w:p>
        </w:tc>
      </w:tr>
      <w:tr w:rsidR="000223A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0223A7" w:rsidRDefault="001A6093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41F8A">
                  <w:rPr>
                    <w:rFonts w:ascii="Segoe UI Symbol" w:eastAsia="MS Gothic" w:hAnsi="Segoe UI Symbol" w:cs="Segoe UI Symbol" w:hint="cs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1A6093" w:rsidP="00341F8A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341F8A">
                  <w:rPr>
                    <w:rFonts w:cs="David" w:hint="cs"/>
                    <w:rtl/>
                  </w:rPr>
                  <w:t>5,000,000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0223A7" w:rsidRDefault="000223A7" w:rsidP="00341F8A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2-06-19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341F8A">
                  <w:rPr>
                    <w:rFonts w:asciiTheme="minorBidi" w:hAnsiTheme="minorBidi" w:hint="cs"/>
                    <w:rtl/>
                  </w:rPr>
                  <w:t>‏19/06/2022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5-10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341F8A">
                  <w:rPr>
                    <w:rFonts w:asciiTheme="minorBidi" w:hAnsiTheme="minorBidi" w:hint="cs"/>
                    <w:rtl/>
                  </w:rPr>
                  <w:t>‏01/10/2025</w:t>
                </w:r>
              </w:sdtContent>
            </w:sdt>
          </w:p>
        </w:tc>
      </w:tr>
    </w:tbl>
    <w:p w:rsidR="00B04FD9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860C8F" w:rsidRPr="00860C8F" w:rsidRDefault="00860C8F" w:rsidP="00860C8F">
      <w:pPr>
        <w:spacing w:after="120"/>
        <w:rPr>
          <w:rFonts w:ascii="Arial" w:hAnsi="Arial" w:cs="Arial"/>
          <w:b/>
          <w:sz w:val="22"/>
          <w:szCs w:val="22"/>
          <w:rtl/>
        </w:rPr>
      </w:pPr>
      <w:r w:rsidRPr="00860C8F">
        <w:rPr>
          <w:rFonts w:ascii="Arial" w:hAnsi="Arial" w:cs="Arial" w:hint="cs"/>
          <w:b/>
          <w:sz w:val="22"/>
          <w:szCs w:val="22"/>
          <w:rtl/>
        </w:rPr>
        <w:t>3.</w:t>
      </w:r>
    </w:p>
    <w:sdt>
      <w:sdtPr>
        <w:rPr>
          <w:rFonts w:hint="cs"/>
          <w:rtl/>
        </w:rPr>
        <w:id w:val="927008766"/>
      </w:sdtPr>
      <w:sdtEndPr>
        <w:rPr>
          <w:rFonts w:cs="David"/>
        </w:rPr>
      </w:sdtEndPr>
      <w:sdtContent>
        <w:p w:rsidR="00860C8F" w:rsidRPr="0099235D" w:rsidRDefault="00860C8F" w:rsidP="00860C8F">
          <w:pPr>
            <w:pStyle w:val="ab"/>
            <w:numPr>
              <w:ilvl w:val="0"/>
              <w:numId w:val="11"/>
            </w:numPr>
            <w:spacing w:after="0" w:line="360" w:lineRule="auto"/>
            <w:jc w:val="both"/>
          </w:pPr>
          <w:r w:rsidRPr="0099235D">
            <w:rPr>
              <w:rFonts w:hint="cs"/>
              <w:rtl/>
            </w:rPr>
            <w:t>מערך החבלה הצטייד לאורך השנים בכולאי פיצוץ קונב</w:t>
          </w:r>
          <w:r>
            <w:rPr>
              <w:rFonts w:hint="cs"/>
              <w:rtl/>
            </w:rPr>
            <w:t>נ</w:t>
          </w:r>
          <w:r w:rsidRPr="0099235D">
            <w:rPr>
              <w:rFonts w:hint="cs"/>
              <w:rtl/>
            </w:rPr>
            <w:t>ציונלי</w:t>
          </w:r>
          <w:r>
            <w:rPr>
              <w:rFonts w:hint="cs"/>
              <w:rtl/>
            </w:rPr>
            <w:t>י</w:t>
          </w:r>
          <w:r w:rsidRPr="0099235D">
            <w:rPr>
              <w:rFonts w:hint="cs"/>
              <w:rtl/>
            </w:rPr>
            <w:t>ם כחלק מתפיסת ההפעלה המבצעית.</w:t>
          </w:r>
        </w:p>
        <w:p w:rsidR="00860C8F" w:rsidRDefault="00860C8F" w:rsidP="00860C8F">
          <w:pPr>
            <w:pStyle w:val="ab"/>
            <w:numPr>
              <w:ilvl w:val="0"/>
              <w:numId w:val="11"/>
            </w:numPr>
            <w:spacing w:after="0" w:line="360" w:lineRule="auto"/>
            <w:jc w:val="both"/>
          </w:pPr>
          <w:r w:rsidRPr="0099235D">
            <w:rPr>
              <w:rFonts w:hint="cs"/>
              <w:rtl/>
            </w:rPr>
            <w:t xml:space="preserve">כחלק ממימוש האחריות של משטרת ישראל עפ"י החלטת הממשלה ב' 48 נרכש בשנת 2008 מיכל כולא פיצוץ עם יכולת כליאת חומר כימי\ביולוגי של חברת </w:t>
          </w:r>
          <w:r w:rsidRPr="0099235D">
            <w:t xml:space="preserve">DYNASAFE </w:t>
          </w:r>
          <w:r w:rsidRPr="0099235D">
            <w:rPr>
              <w:rFonts w:hint="cs"/>
              <w:rtl/>
            </w:rPr>
            <w:t xml:space="preserve"> המתמחה בתחום זה </w:t>
          </w:r>
          <w:r w:rsidRPr="0099235D">
            <w:t xml:space="preserve"> </w:t>
          </w:r>
          <w:r w:rsidRPr="0099235D">
            <w:rPr>
              <w:rFonts w:hint="cs"/>
              <w:rtl/>
            </w:rPr>
            <w:t>.</w:t>
          </w:r>
        </w:p>
        <w:p w:rsidR="00860C8F" w:rsidRPr="0099235D" w:rsidRDefault="00860C8F" w:rsidP="00860C8F">
          <w:pPr>
            <w:pStyle w:val="ab"/>
            <w:numPr>
              <w:ilvl w:val="0"/>
              <w:numId w:val="11"/>
            </w:numPr>
            <w:spacing w:after="0" w:line="360" w:lineRule="auto"/>
            <w:jc w:val="both"/>
          </w:pPr>
          <w:r w:rsidRPr="0099235D">
            <w:rPr>
              <w:rFonts w:hint="cs"/>
              <w:rtl/>
            </w:rPr>
            <w:t>לאור הניסיון המוצלח וההבנה כי כולא עם יכולת לא קונב</w:t>
          </w:r>
          <w:r>
            <w:rPr>
              <w:rFonts w:hint="cs"/>
              <w:rtl/>
            </w:rPr>
            <w:t>נ</w:t>
          </w:r>
          <w:r w:rsidRPr="0099235D">
            <w:rPr>
              <w:rFonts w:hint="cs"/>
              <w:rtl/>
            </w:rPr>
            <w:t>ציונלית הוא לרוב הפתרון הנכון לתרחיש טרור מסוג זה</w:t>
          </w:r>
          <w:r>
            <w:rPr>
              <w:rFonts w:hint="cs"/>
              <w:rtl/>
            </w:rPr>
            <w:t>, הוחלט על הצטיידות של מ</w:t>
          </w:r>
          <w:r w:rsidRPr="0099235D">
            <w:rPr>
              <w:rFonts w:hint="cs"/>
              <w:rtl/>
            </w:rPr>
            <w:t>כלים כולאי פיצוץ טקטיים לא קונב</w:t>
          </w:r>
          <w:r>
            <w:rPr>
              <w:rFonts w:hint="cs"/>
              <w:rtl/>
            </w:rPr>
            <w:t>נ</w:t>
          </w:r>
          <w:r w:rsidRPr="0099235D">
            <w:rPr>
              <w:rFonts w:hint="cs"/>
              <w:rtl/>
            </w:rPr>
            <w:t>ציונליים</w:t>
          </w:r>
          <w:r>
            <w:rPr>
              <w:rFonts w:hint="cs"/>
              <w:rtl/>
            </w:rPr>
            <w:t xml:space="preserve">, </w:t>
          </w:r>
          <w:r w:rsidRPr="0099235D">
            <w:rPr>
              <w:rFonts w:hint="cs"/>
              <w:rtl/>
            </w:rPr>
            <w:t xml:space="preserve"> אחד למחוז.</w:t>
          </w:r>
        </w:p>
        <w:p w:rsidR="00860C8F" w:rsidRDefault="00860C8F" w:rsidP="00860C8F">
          <w:pPr>
            <w:pStyle w:val="ab"/>
            <w:numPr>
              <w:ilvl w:val="0"/>
              <w:numId w:val="11"/>
            </w:numPr>
            <w:spacing w:after="0" w:line="360" w:lineRule="auto"/>
          </w:pPr>
          <w:r w:rsidRPr="0099235D">
            <w:rPr>
              <w:rFonts w:hint="cs"/>
              <w:rtl/>
            </w:rPr>
            <w:t xml:space="preserve">בשנתיים </w:t>
          </w:r>
          <w:r>
            <w:rPr>
              <w:rFonts w:hint="cs"/>
              <w:rtl/>
            </w:rPr>
            <w:t>האחרונות הוקדש מאמץ רב לאיתור מ</w:t>
          </w:r>
          <w:r w:rsidRPr="0099235D">
            <w:rPr>
              <w:rFonts w:hint="cs"/>
              <w:rtl/>
            </w:rPr>
            <w:t xml:space="preserve">כלים כאלה בעולם </w:t>
          </w:r>
          <w:r>
            <w:rPr>
              <w:rFonts w:hint="cs"/>
              <w:rtl/>
            </w:rPr>
            <w:t>(תערוכות ייעודיו</w:t>
          </w:r>
          <w:r>
            <w:rPr>
              <w:rFonts w:hint="eastAsia"/>
              <w:rtl/>
            </w:rPr>
            <w:t>ת</w:t>
          </w:r>
          <w:r>
            <w:rPr>
              <w:rFonts w:hint="cs"/>
              <w:rtl/>
            </w:rPr>
            <w:t xml:space="preserve"> , פנייה לספקים גדולים בתחום ,אינטרנט)</w:t>
          </w:r>
          <w:r w:rsidRPr="0099235D">
            <w:rPr>
              <w:rFonts w:hint="cs"/>
              <w:rtl/>
            </w:rPr>
            <w:t xml:space="preserve">, הבדיקה העלתה כי רק לחברת </w:t>
          </w:r>
          <w:r w:rsidRPr="0099235D">
            <w:t xml:space="preserve">DYNASAFE </w:t>
          </w:r>
          <w:r w:rsidRPr="0099235D">
            <w:rPr>
              <w:rFonts w:hint="cs"/>
              <w:rtl/>
            </w:rPr>
            <w:t xml:space="preserve"> השבדית יש את המוצר הנ"ל</w:t>
          </w:r>
          <w:r w:rsidRPr="0099235D">
            <w:t xml:space="preserve"> </w:t>
          </w:r>
          <w:r w:rsidRPr="0099235D">
            <w:rPr>
              <w:rFonts w:hint="cs"/>
              <w:rtl/>
            </w:rPr>
            <w:t>.</w:t>
          </w:r>
        </w:p>
        <w:p w:rsidR="0064017D" w:rsidRDefault="0064017D" w:rsidP="0064017D">
          <w:pPr>
            <w:spacing w:after="0" w:line="360" w:lineRule="auto"/>
            <w:ind w:left="425"/>
          </w:pPr>
        </w:p>
        <w:p w:rsidR="0064017D" w:rsidRDefault="0064017D" w:rsidP="0064017D">
          <w:pPr>
            <w:spacing w:after="0" w:line="360" w:lineRule="auto"/>
            <w:ind w:left="425"/>
          </w:pPr>
        </w:p>
        <w:p w:rsidR="0064017D" w:rsidRDefault="0064017D" w:rsidP="0064017D">
          <w:pPr>
            <w:spacing w:after="0" w:line="360" w:lineRule="auto"/>
            <w:ind w:left="425"/>
          </w:pPr>
        </w:p>
        <w:p w:rsidR="0064017D" w:rsidRDefault="0064017D" w:rsidP="0064017D">
          <w:pPr>
            <w:spacing w:after="0" w:line="360" w:lineRule="auto"/>
            <w:ind w:left="425"/>
          </w:pPr>
        </w:p>
        <w:p w:rsidR="00860C8F" w:rsidRPr="0099235D" w:rsidRDefault="00860C8F" w:rsidP="00860C8F">
          <w:pPr>
            <w:pStyle w:val="ab"/>
            <w:numPr>
              <w:ilvl w:val="0"/>
              <w:numId w:val="11"/>
            </w:numPr>
            <w:spacing w:after="0" w:line="360" w:lineRule="auto"/>
          </w:pPr>
          <w:r w:rsidRPr="0099235D">
            <w:rPr>
              <w:rFonts w:hint="cs"/>
              <w:rtl/>
            </w:rPr>
            <w:t>ייחודו של המוצר בא ליידי ביטוי בחמישה פרמטרים עיקריים וייחודיי</w:t>
          </w:r>
          <w:r w:rsidRPr="0099235D">
            <w:rPr>
              <w:rFonts w:hint="eastAsia"/>
              <w:rtl/>
            </w:rPr>
            <w:t>ם</w:t>
          </w:r>
          <w:r w:rsidRPr="0099235D">
            <w:rPr>
              <w:rFonts w:hint="cs"/>
              <w:rtl/>
            </w:rPr>
            <w:t>:</w:t>
          </w:r>
        </w:p>
        <w:p w:rsidR="00860C8F" w:rsidRDefault="00860C8F" w:rsidP="00860C8F">
          <w:pPr>
            <w:pStyle w:val="ab"/>
            <w:numPr>
              <w:ilvl w:val="1"/>
              <w:numId w:val="11"/>
            </w:numPr>
            <w:spacing w:after="0" w:line="360" w:lineRule="auto"/>
          </w:pPr>
          <w:r w:rsidRPr="0099235D">
            <w:rPr>
              <w:rFonts w:hint="cs"/>
              <w:rtl/>
            </w:rPr>
            <w:t>משקל כולל עד 400 ק"ג המאפשר שינוע ע"ב הרכבים הקיימים במערך</w:t>
          </w:r>
          <w:r>
            <w:rPr>
              <w:rFonts w:hint="cs"/>
              <w:rtl/>
            </w:rPr>
            <w:t>.</w:t>
          </w:r>
        </w:p>
        <w:p w:rsidR="00860C8F" w:rsidRPr="0099235D" w:rsidRDefault="00860C8F" w:rsidP="00860C8F">
          <w:pPr>
            <w:pStyle w:val="ab"/>
            <w:spacing w:after="0" w:line="360" w:lineRule="auto"/>
            <w:ind w:left="1077"/>
          </w:pPr>
        </w:p>
        <w:p w:rsidR="00860C8F" w:rsidRPr="0099235D" w:rsidRDefault="00860C8F" w:rsidP="00860C8F">
          <w:pPr>
            <w:pStyle w:val="ab"/>
            <w:numPr>
              <w:ilvl w:val="1"/>
              <w:numId w:val="11"/>
            </w:numPr>
            <w:spacing w:after="0" w:line="360" w:lineRule="auto"/>
          </w:pPr>
          <w:r w:rsidRPr="0099235D">
            <w:rPr>
              <w:rFonts w:hint="cs"/>
              <w:rtl/>
            </w:rPr>
            <w:t>פלטפורמה רובוטית המאפשרת לשנע את המיכל באזור האירוע.</w:t>
          </w:r>
        </w:p>
        <w:p w:rsidR="00860C8F" w:rsidRPr="0099235D" w:rsidRDefault="00860C8F" w:rsidP="00860C8F">
          <w:pPr>
            <w:pStyle w:val="ab"/>
            <w:numPr>
              <w:ilvl w:val="1"/>
              <w:numId w:val="11"/>
            </w:numPr>
            <w:spacing w:after="0" w:line="360" w:lineRule="auto"/>
          </w:pPr>
          <w:r w:rsidRPr="0099235D">
            <w:rPr>
              <w:rFonts w:hint="cs"/>
              <w:rtl/>
            </w:rPr>
            <w:t>יכולת כליאת פיצוץ של 2 קילו חנ"מ עם חומר כ</w:t>
          </w:r>
          <w:r>
            <w:rPr>
              <w:rFonts w:hint="cs"/>
              <w:rtl/>
            </w:rPr>
            <w:t>י</w:t>
          </w:r>
          <w:r w:rsidRPr="0099235D">
            <w:rPr>
              <w:rFonts w:hint="cs"/>
              <w:rtl/>
            </w:rPr>
            <w:t>מי\ביולוגי</w:t>
          </w:r>
          <w:r>
            <w:rPr>
              <w:rFonts w:hint="cs"/>
              <w:rtl/>
            </w:rPr>
            <w:t>.</w:t>
          </w:r>
        </w:p>
        <w:p w:rsidR="00860C8F" w:rsidRPr="0099235D" w:rsidRDefault="00860C8F" w:rsidP="00860C8F">
          <w:pPr>
            <w:pStyle w:val="ab"/>
            <w:numPr>
              <w:ilvl w:val="1"/>
              <w:numId w:val="11"/>
            </w:numPr>
            <w:spacing w:after="0" w:line="360" w:lineRule="auto"/>
          </w:pPr>
          <w:r w:rsidRPr="0099235D">
            <w:rPr>
              <w:rFonts w:hint="cs"/>
              <w:rtl/>
            </w:rPr>
            <w:t>יכולת לקחת דגימה מתוך המיכל בלי לפרוץ את המיגון</w:t>
          </w:r>
          <w:r>
            <w:rPr>
              <w:rFonts w:hint="cs"/>
              <w:rtl/>
            </w:rPr>
            <w:t>.</w:t>
          </w:r>
        </w:p>
        <w:p w:rsidR="00860C8F" w:rsidRPr="0099235D" w:rsidRDefault="00860C8F" w:rsidP="00860C8F">
          <w:pPr>
            <w:pStyle w:val="ab"/>
            <w:numPr>
              <w:ilvl w:val="1"/>
              <w:numId w:val="11"/>
            </w:numPr>
            <w:spacing w:after="0" w:line="360" w:lineRule="auto"/>
            <w:rPr>
              <w:rtl/>
            </w:rPr>
          </w:pPr>
          <w:r w:rsidRPr="0099235D">
            <w:rPr>
              <w:rFonts w:hint="cs"/>
              <w:rtl/>
            </w:rPr>
            <w:t>יכולת תפעול המיכל בעזרת רובוט</w:t>
          </w:r>
          <w:r>
            <w:rPr>
              <w:rFonts w:hint="cs"/>
              <w:rtl/>
            </w:rPr>
            <w:t>.</w:t>
          </w:r>
        </w:p>
        <w:p w:rsidR="00860C8F" w:rsidRDefault="001A6093" w:rsidP="00860C8F">
          <w:pPr>
            <w:pStyle w:val="ab"/>
            <w:spacing w:line="360" w:lineRule="auto"/>
            <w:ind w:left="-341" w:right="-709"/>
            <w:jc w:val="both"/>
          </w:pPr>
        </w:p>
      </w:sdtContent>
    </w:sdt>
    <w:p w:rsidR="00860C8F" w:rsidRPr="00860C8F" w:rsidRDefault="00860C8F" w:rsidP="00860C8F">
      <w:pPr>
        <w:spacing w:after="120"/>
        <w:rPr>
          <w:rFonts w:ascii="Arial" w:hAnsi="Arial" w:cs="Arial"/>
          <w:bCs/>
          <w:sz w:val="16"/>
          <w:szCs w:val="16"/>
          <w:rtl/>
        </w:rPr>
      </w:pPr>
    </w:p>
    <w:p w:rsidR="00B04FD9" w:rsidRDefault="00725576" w:rsidP="00AC547A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p w:rsidR="005E6D9A" w:rsidRPr="00AC547A" w:rsidRDefault="005E6D9A" w:rsidP="00AC547A">
      <w:pPr>
        <w:ind w:left="-625"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1A6093" w:rsidP="00F1263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860C8F">
                  <w:rPr>
                    <w:rFonts w:hint="cs"/>
                    <w:sz w:val="28"/>
                    <w:szCs w:val="28"/>
                    <w:rtl/>
                  </w:rPr>
                  <w:t>שרון בן דוד</w:t>
                </w:r>
                <w:r w:rsidR="00860C8F" w:rsidRPr="0043099F">
                  <w:rPr>
                    <w:rFonts w:hint="cs"/>
                    <w:sz w:val="28"/>
                    <w:szCs w:val="28"/>
                    <w:rtl/>
                  </w:rPr>
                  <w:t xml:space="preserve">, </w:t>
                </w:r>
                <w:r w:rsidR="00860C8F">
                  <w:rPr>
                    <w:rFonts w:hint="cs"/>
                    <w:sz w:val="28"/>
                    <w:szCs w:val="28"/>
                    <w:rtl/>
                  </w:rPr>
                  <w:t>רנ"ג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B04FD9" w:rsidRPr="00AC547A" w:rsidRDefault="001A6093" w:rsidP="00F1263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860C8F">
                  <w:rPr>
                    <w:rFonts w:hint="cs"/>
                    <w:sz w:val="28"/>
                    <w:szCs w:val="28"/>
                    <w:rtl/>
                  </w:rPr>
                  <w:t>ק' חבלה טב"ק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1A6093" w:rsidP="00F1263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sdt>
                  <w:sdtPr>
                    <w:rPr>
                      <w:rFonts w:cs="David" w:hint="cs"/>
                      <w:sz w:val="22"/>
                      <w:szCs w:val="22"/>
                      <w:rtl/>
                    </w:rPr>
                    <w:id w:val="1715086121"/>
                  </w:sdtPr>
                  <w:sdtEndPr/>
                  <w:sdtContent>
                    <w:r w:rsidR="0064017D">
                      <w:rPr>
                        <w:rFonts w:hint="cs"/>
                        <w:sz w:val="28"/>
                        <w:szCs w:val="28"/>
                        <w:rtl/>
                      </w:rPr>
                      <w:t>שרון בן דוד</w:t>
                    </w:r>
                    <w:r w:rsidR="0064017D" w:rsidRPr="0043099F">
                      <w:rPr>
                        <w:rFonts w:hint="cs"/>
                        <w:sz w:val="28"/>
                        <w:szCs w:val="28"/>
                        <w:rtl/>
                      </w:rPr>
                      <w:t xml:space="preserve">, </w:t>
                    </w:r>
                    <w:r w:rsidR="0064017D">
                      <w:rPr>
                        <w:rFonts w:hint="cs"/>
                        <w:sz w:val="28"/>
                        <w:szCs w:val="28"/>
                        <w:rtl/>
                      </w:rPr>
                      <w:t>רנ"ג</w:t>
                    </w:r>
                  </w:sdtContent>
                </w:sdt>
              </w:sdtContent>
            </w:sdt>
          </w:p>
        </w:tc>
      </w:tr>
      <w:tr w:rsidR="00B04FD9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AC547A">
      <w:headerReference w:type="default" r:id="rId8"/>
      <w:footerReference w:type="default" r:id="rId9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6093" w:rsidRDefault="001A6093" w:rsidP="00626C66">
      <w:pPr>
        <w:spacing w:after="0" w:line="240" w:lineRule="auto"/>
      </w:pPr>
      <w:r>
        <w:separator/>
      </w:r>
    </w:p>
  </w:endnote>
  <w:endnote w:type="continuationSeparator" w:id="0">
    <w:p w:rsidR="001A6093" w:rsidRDefault="001A6093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6093" w:rsidRDefault="001A6093" w:rsidP="00626C66">
      <w:pPr>
        <w:spacing w:after="0" w:line="240" w:lineRule="auto"/>
      </w:pPr>
      <w:r>
        <w:separator/>
      </w:r>
    </w:p>
  </w:footnote>
  <w:footnote w:type="continuationSeparator" w:id="0">
    <w:p w:rsidR="001A6093" w:rsidRDefault="001A6093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4F399C45" wp14:editId="702CE5F8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r w:rsidRPr="00626C66">
            <w:rPr>
              <w:rFonts w:cs="David" w:hint="cs"/>
              <w:sz w:val="28"/>
              <w:szCs w:val="28"/>
              <w:rtl/>
            </w:rPr>
            <w:t>סנ"ץ אלי כהן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64017D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8D7B78" w:rsidRPr="008D7B78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64017D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2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A5BD4"/>
    <w:multiLevelType w:val="hybridMultilevel"/>
    <w:tmpl w:val="2E8656C0"/>
    <w:lvl w:ilvl="0" w:tplc="04090013">
      <w:start w:val="1"/>
      <w:numFmt w:val="hebrew1"/>
      <w:lvlText w:val="%1."/>
      <w:lvlJc w:val="center"/>
      <w:pPr>
        <w:ind w:left="918" w:hanging="360"/>
      </w:pPr>
    </w:lvl>
    <w:lvl w:ilvl="1" w:tplc="0409000F">
      <w:start w:val="1"/>
      <w:numFmt w:val="decimal"/>
      <w:lvlText w:val="%2."/>
      <w:lvlJc w:val="left"/>
      <w:pPr>
        <w:ind w:left="1210" w:hanging="360"/>
      </w:pPr>
    </w:lvl>
    <w:lvl w:ilvl="2" w:tplc="0409001B" w:tentative="1">
      <w:start w:val="1"/>
      <w:numFmt w:val="lowerRoman"/>
      <w:lvlText w:val="%3."/>
      <w:lvlJc w:val="right"/>
      <w:pPr>
        <w:ind w:left="2358" w:hanging="180"/>
      </w:pPr>
    </w:lvl>
    <w:lvl w:ilvl="3" w:tplc="0409000F" w:tentative="1">
      <w:start w:val="1"/>
      <w:numFmt w:val="decimal"/>
      <w:lvlText w:val="%4."/>
      <w:lvlJc w:val="left"/>
      <w:pPr>
        <w:ind w:left="3078" w:hanging="360"/>
      </w:pPr>
    </w:lvl>
    <w:lvl w:ilvl="4" w:tplc="04090019" w:tentative="1">
      <w:start w:val="1"/>
      <w:numFmt w:val="lowerLetter"/>
      <w:lvlText w:val="%5."/>
      <w:lvlJc w:val="left"/>
      <w:pPr>
        <w:ind w:left="3798" w:hanging="360"/>
      </w:pPr>
    </w:lvl>
    <w:lvl w:ilvl="5" w:tplc="0409001B" w:tentative="1">
      <w:start w:val="1"/>
      <w:numFmt w:val="lowerRoman"/>
      <w:lvlText w:val="%6."/>
      <w:lvlJc w:val="right"/>
      <w:pPr>
        <w:ind w:left="4518" w:hanging="180"/>
      </w:pPr>
    </w:lvl>
    <w:lvl w:ilvl="6" w:tplc="0409000F" w:tentative="1">
      <w:start w:val="1"/>
      <w:numFmt w:val="decimal"/>
      <w:lvlText w:val="%7."/>
      <w:lvlJc w:val="left"/>
      <w:pPr>
        <w:ind w:left="5238" w:hanging="360"/>
      </w:pPr>
    </w:lvl>
    <w:lvl w:ilvl="7" w:tplc="04090019" w:tentative="1">
      <w:start w:val="1"/>
      <w:numFmt w:val="lowerLetter"/>
      <w:lvlText w:val="%8."/>
      <w:lvlJc w:val="left"/>
      <w:pPr>
        <w:ind w:left="5958" w:hanging="360"/>
      </w:pPr>
    </w:lvl>
    <w:lvl w:ilvl="8" w:tplc="0409001B" w:tentative="1">
      <w:start w:val="1"/>
      <w:numFmt w:val="lowerRoman"/>
      <w:lvlText w:val="%9."/>
      <w:lvlJc w:val="right"/>
      <w:pPr>
        <w:ind w:left="6678" w:hanging="180"/>
      </w:pPr>
    </w:lvl>
  </w:abstractNum>
  <w:abstractNum w:abstractNumId="5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410105B"/>
    <w:multiLevelType w:val="hybridMultilevel"/>
    <w:tmpl w:val="3E9A17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78703803"/>
    <w:multiLevelType w:val="hybridMultilevel"/>
    <w:tmpl w:val="2E8656C0"/>
    <w:lvl w:ilvl="0" w:tplc="04090013">
      <w:start w:val="1"/>
      <w:numFmt w:val="hebrew1"/>
      <w:lvlText w:val="%1."/>
      <w:lvlJc w:val="center"/>
      <w:pPr>
        <w:ind w:left="785" w:hanging="360"/>
      </w:pPr>
    </w:lvl>
    <w:lvl w:ilvl="1" w:tplc="0409000F">
      <w:start w:val="1"/>
      <w:numFmt w:val="decimal"/>
      <w:lvlText w:val="%2."/>
      <w:lvlJc w:val="left"/>
      <w:pPr>
        <w:ind w:left="1077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0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2"/>
  </w:num>
  <w:num w:numId="5">
    <w:abstractNumId w:val="10"/>
  </w:num>
  <w:num w:numId="6">
    <w:abstractNumId w:val="3"/>
  </w:num>
  <w:num w:numId="7">
    <w:abstractNumId w:val="0"/>
  </w:num>
  <w:num w:numId="8">
    <w:abstractNumId w:val="1"/>
  </w:num>
  <w:num w:numId="9">
    <w:abstractNumId w:val="4"/>
  </w:num>
  <w:num w:numId="10">
    <w:abstractNumId w:val="7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0178F9"/>
    <w:rsid w:val="000223A7"/>
    <w:rsid w:val="00121A4B"/>
    <w:rsid w:val="001546F4"/>
    <w:rsid w:val="001A6093"/>
    <w:rsid w:val="00225265"/>
    <w:rsid w:val="002F504E"/>
    <w:rsid w:val="003202FC"/>
    <w:rsid w:val="00341F8A"/>
    <w:rsid w:val="00355848"/>
    <w:rsid w:val="003721E5"/>
    <w:rsid w:val="004A7808"/>
    <w:rsid w:val="005E6D9A"/>
    <w:rsid w:val="00626C66"/>
    <w:rsid w:val="0064017D"/>
    <w:rsid w:val="0068300D"/>
    <w:rsid w:val="00707C08"/>
    <w:rsid w:val="007218E1"/>
    <w:rsid w:val="00725576"/>
    <w:rsid w:val="0073640A"/>
    <w:rsid w:val="007600B6"/>
    <w:rsid w:val="00860C8F"/>
    <w:rsid w:val="008B0BB4"/>
    <w:rsid w:val="008B63C3"/>
    <w:rsid w:val="008D5CE2"/>
    <w:rsid w:val="008D7B78"/>
    <w:rsid w:val="00900428"/>
    <w:rsid w:val="00930A4B"/>
    <w:rsid w:val="00953D8D"/>
    <w:rsid w:val="009779A0"/>
    <w:rsid w:val="00AC547A"/>
    <w:rsid w:val="00B04FD9"/>
    <w:rsid w:val="00B23C7E"/>
    <w:rsid w:val="00BA343B"/>
    <w:rsid w:val="00BB1BB9"/>
    <w:rsid w:val="00CA0C18"/>
    <w:rsid w:val="00D466A2"/>
    <w:rsid w:val="00D82540"/>
    <w:rsid w:val="00DE2835"/>
    <w:rsid w:val="00DE2B96"/>
    <w:rsid w:val="00E13CDB"/>
    <w:rsid w:val="00E931D7"/>
    <w:rsid w:val="00E96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61EF0AF"/>
  <w15:docId w15:val="{77482249-3922-4A5A-BFF8-40F9EEE0C1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283D37-6D71-4EAB-8B81-F80A7A7945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268</Words>
  <Characters>1342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Administrator</cp:lastModifiedBy>
  <cp:revision>2</cp:revision>
  <cp:lastPrinted>2022-06-19T06:57:00Z</cp:lastPrinted>
  <dcterms:created xsi:type="dcterms:W3CDTF">2022-06-20T11:30:00Z</dcterms:created>
  <dcterms:modified xsi:type="dcterms:W3CDTF">2022-06-20T11:30:00Z</dcterms:modified>
</cp:coreProperties>
</file>